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46717DC6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FD0A1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LICEUM </w:t>
      </w:r>
      <w:r>
        <w:rPr>
          <w:rFonts w:ascii="Times New Roman" w:hAnsi="Times New Roman" w:cs="Times New Roman"/>
          <w:b/>
          <w:sz w:val="28"/>
          <w:szCs w:val="28"/>
        </w:rPr>
        <w:t>– policyjna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66">
        <w:rPr>
          <w:rFonts w:ascii="Times New Roman" w:hAnsi="Times New Roman" w:cs="Times New Roman"/>
          <w:sz w:val="28"/>
          <w:szCs w:val="28"/>
        </w:rPr>
        <w:t>rozszerzenie: geografia, chemia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40E00347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369166DB" w14:textId="77777777" w:rsidTr="40E00347">
        <w:tc>
          <w:tcPr>
            <w:tcW w:w="2861" w:type="dxa"/>
            <w:vAlign w:val="center"/>
          </w:tcPr>
          <w:p w14:paraId="251D05A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25305EF6" w14:textId="77777777" w:rsidR="006F0466" w:rsidRPr="00FD0A15" w:rsidRDefault="00FD0A1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“Ponad słowami” klasa  3, część 1 i 2, Joanna Kościerzyńska, Anna </w:t>
            </w:r>
            <w:proofErr w:type="spellStart"/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Cisowaska</w:t>
            </w:r>
            <w:proofErr w:type="spellEnd"/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i inni, wydawnictwo Nowa Era</w:t>
            </w:r>
          </w:p>
        </w:tc>
        <w:tc>
          <w:tcPr>
            <w:tcW w:w="2861" w:type="dxa"/>
            <w:vAlign w:val="center"/>
          </w:tcPr>
          <w:p w14:paraId="6A09E912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BD1FFA3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33E67AC6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331D62B8" w14:textId="77777777" w:rsidTr="40E00347">
        <w:tc>
          <w:tcPr>
            <w:tcW w:w="2861" w:type="dxa"/>
            <w:vAlign w:val="center"/>
          </w:tcPr>
          <w:p w14:paraId="73E9F3A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vAlign w:val="center"/>
          </w:tcPr>
          <w:p w14:paraId="3EB9475E" w14:textId="061FCD51" w:rsidR="006F0466" w:rsidRPr="006F0466" w:rsidRDefault="6E2458FE" w:rsidP="73B26A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Repetytorium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j.angielskiego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dla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liceów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techników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poziom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podstawowy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materiałem</w:t>
            </w:r>
            <w:proofErr w:type="spellEnd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rozszerzonym</w:t>
            </w:r>
            <w:proofErr w:type="spellEnd"/>
          </w:p>
          <w:p w14:paraId="1408C3D0" w14:textId="3FE08C02" w:rsidR="006F0466" w:rsidRPr="006F0466" w:rsidRDefault="31F8FE88" w:rsidP="73B26A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B26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(wydanie jednotomowe)</w:t>
            </w:r>
          </w:p>
        </w:tc>
        <w:tc>
          <w:tcPr>
            <w:tcW w:w="2861" w:type="dxa"/>
            <w:vAlign w:val="center"/>
          </w:tcPr>
          <w:p w14:paraId="26A8102C" w14:textId="16274A5E" w:rsidR="006F0466" w:rsidRPr="006F0466" w:rsidRDefault="6E2458FE" w:rsidP="73B26A50">
            <w:pPr>
              <w:spacing w:line="360" w:lineRule="auto"/>
              <w:jc w:val="center"/>
            </w:pPr>
            <w:r w:rsidRPr="73B26A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1C80AC9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vAlign w:val="center"/>
          </w:tcPr>
          <w:p w14:paraId="1BBD13F9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56F28330" w14:textId="77777777" w:rsidTr="40E00347">
        <w:tc>
          <w:tcPr>
            <w:tcW w:w="2861" w:type="dxa"/>
            <w:vAlign w:val="center"/>
          </w:tcPr>
          <w:p w14:paraId="4DB3869B" w14:textId="77777777" w:rsidR="006F0466" w:rsidRPr="006F0466" w:rsidRDefault="006F0466" w:rsidP="00CC2A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CC2AE5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vAlign w:val="center"/>
          </w:tcPr>
          <w:p w14:paraId="4D9EE069" w14:textId="77777777" w:rsidR="006F0466" w:rsidRPr="00FD0A15" w:rsidRDefault="00FD0A15" w:rsidP="00FD0A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Kak</w:t>
            </w:r>
            <w:proofErr w:type="spellEnd"/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raz 3 .Język rosyjski dla liceum i technikum</w:t>
            </w:r>
          </w:p>
        </w:tc>
        <w:tc>
          <w:tcPr>
            <w:tcW w:w="2861" w:type="dxa"/>
            <w:vAlign w:val="center"/>
          </w:tcPr>
          <w:p w14:paraId="6A5DBE1A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="00FD0A15">
              <w:rPr>
                <w:rFonts w:ascii="Times New Roman" w:hAnsi="Times New Roman" w:cs="Times New Roman"/>
                <w:sz w:val="20"/>
                <w:szCs w:val="20"/>
              </w:rPr>
              <w:t xml:space="preserve"> raz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ćwiczenia</w:t>
            </w:r>
          </w:p>
        </w:tc>
        <w:tc>
          <w:tcPr>
            <w:tcW w:w="2862" w:type="dxa"/>
            <w:vAlign w:val="center"/>
          </w:tcPr>
          <w:p w14:paraId="0033A5FA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Tatrchyk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wyd. WSiP</w:t>
            </w:r>
          </w:p>
        </w:tc>
        <w:tc>
          <w:tcPr>
            <w:tcW w:w="2862" w:type="dxa"/>
            <w:vAlign w:val="center"/>
          </w:tcPr>
          <w:p w14:paraId="0BE1480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668419DA" w14:textId="77777777" w:rsidTr="40E00347">
        <w:tc>
          <w:tcPr>
            <w:tcW w:w="2861" w:type="dxa"/>
            <w:vAlign w:val="center"/>
          </w:tcPr>
          <w:p w14:paraId="3E49D7A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6B65AA3B" w14:textId="77777777" w:rsidR="006F0466" w:rsidRPr="007B1490" w:rsidRDefault="00FD0A1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3</w:t>
            </w:r>
            <w:r w:rsidR="007B1490"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 podstawowy i rozszerzony, 1815 - 1939</w:t>
            </w:r>
          </w:p>
        </w:tc>
        <w:tc>
          <w:tcPr>
            <w:tcW w:w="2861" w:type="dxa"/>
            <w:vAlign w:val="center"/>
          </w:tcPr>
          <w:p w14:paraId="09FA2A7E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EE97E67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vAlign w:val="center"/>
          </w:tcPr>
          <w:p w14:paraId="237AFA4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30C0C6FA" w14:textId="77777777" w:rsidTr="40E00347">
        <w:tc>
          <w:tcPr>
            <w:tcW w:w="2861" w:type="dxa"/>
            <w:vAlign w:val="center"/>
          </w:tcPr>
          <w:p w14:paraId="05EA9F85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vAlign w:val="center"/>
          </w:tcPr>
          <w:p w14:paraId="2894CAFA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vAlign w:val="center"/>
          </w:tcPr>
          <w:p w14:paraId="3AD8BB85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B015462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vAlign w:val="center"/>
          </w:tcPr>
          <w:p w14:paraId="002332A0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Kontynuacja podręcznika z klasy 2</w:t>
            </w:r>
          </w:p>
        </w:tc>
      </w:tr>
      <w:tr w:rsidR="006F0466" w14:paraId="32D25778" w14:textId="77777777" w:rsidTr="40E00347">
        <w:tc>
          <w:tcPr>
            <w:tcW w:w="2861" w:type="dxa"/>
            <w:vAlign w:val="center"/>
          </w:tcPr>
          <w:p w14:paraId="1D316E0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4F87138A" w14:textId="77777777" w:rsidR="006F0466" w:rsidRPr="00FD0A15" w:rsidRDefault="00FD0A15" w:rsidP="00FD0A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3. Zakres rozszerzony</w:t>
            </w:r>
          </w:p>
        </w:tc>
        <w:tc>
          <w:tcPr>
            <w:tcW w:w="2861" w:type="dxa"/>
            <w:vAlign w:val="center"/>
          </w:tcPr>
          <w:p w14:paraId="12E26C50" w14:textId="77777777" w:rsidR="006F0466" w:rsidRPr="007B1490" w:rsidRDefault="00FD0A1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3</w:t>
            </w:r>
            <w:r w:rsidR="007B1490"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– Maturalne Karty Pracy, zakres rozszerzony</w:t>
            </w:r>
          </w:p>
        </w:tc>
        <w:tc>
          <w:tcPr>
            <w:tcW w:w="2862" w:type="dxa"/>
            <w:vAlign w:val="center"/>
          </w:tcPr>
          <w:p w14:paraId="0C012FE7" w14:textId="77777777" w:rsidR="006F0466" w:rsidRPr="007B1490" w:rsidRDefault="00FD0A1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="007B1490"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vAlign w:val="center"/>
          </w:tcPr>
          <w:p w14:paraId="6A05A80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281CC9D9" w14:textId="77777777" w:rsidTr="40E00347">
        <w:tc>
          <w:tcPr>
            <w:tcW w:w="2861" w:type="dxa"/>
            <w:vAlign w:val="center"/>
          </w:tcPr>
          <w:p w14:paraId="1B49E1F0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861" w:type="dxa"/>
            <w:vAlign w:val="center"/>
          </w:tcPr>
          <w:p w14:paraId="218D56CB" w14:textId="77777777" w:rsidR="006F0466" w:rsidRPr="00FD0A15" w:rsidRDefault="00FD0A15" w:rsidP="00FD0A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Biologia na czasie 3. zakres podstawowy Jolanta Holeczek </w:t>
            </w:r>
          </w:p>
        </w:tc>
        <w:tc>
          <w:tcPr>
            <w:tcW w:w="2861" w:type="dxa"/>
            <w:vAlign w:val="center"/>
          </w:tcPr>
          <w:p w14:paraId="3AC2E41B" w14:textId="77777777" w:rsidR="006F0466" w:rsidRPr="00FD0A15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D378E58" w14:textId="77777777" w:rsidR="006F0466" w:rsidRPr="00FD0A15" w:rsidRDefault="00FD0A1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="007B1490"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vAlign w:val="center"/>
          </w:tcPr>
          <w:p w14:paraId="149A13C0" w14:textId="77777777" w:rsidR="006F0466" w:rsidRPr="00FD0A15" w:rsidRDefault="00FD0A1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Dopuszczenia 1006/3/2021</w:t>
            </w:r>
          </w:p>
        </w:tc>
      </w:tr>
      <w:tr w:rsidR="006F0466" w14:paraId="311F325D" w14:textId="77777777" w:rsidTr="40E00347">
        <w:tc>
          <w:tcPr>
            <w:tcW w:w="2861" w:type="dxa"/>
            <w:vAlign w:val="center"/>
          </w:tcPr>
          <w:p w14:paraId="60A2A10B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14:paraId="4278E2D9" w14:textId="005DF697" w:rsidR="272B92F6" w:rsidRDefault="272B92F6" w:rsidP="40E00347">
            <w:pPr>
              <w:spacing w:after="160"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0E003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 jest chemia. Chemia organiczna. Podręcznik dla liceum ogólnokształcącego   </w:t>
            </w:r>
            <w:r>
              <w:br/>
            </w:r>
            <w:r w:rsidRPr="40E003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technikum. Zakres rozszerzony. Część 2</w:t>
            </w:r>
          </w:p>
        </w:tc>
        <w:tc>
          <w:tcPr>
            <w:tcW w:w="2861" w:type="dxa"/>
            <w:vAlign w:val="center"/>
          </w:tcPr>
          <w:p w14:paraId="1D0004A7" w14:textId="1B43070A" w:rsidR="52F1CC5E" w:rsidRDefault="52F1CC5E" w:rsidP="40E00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0E003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 jest chemia 2 - Maturalne karty pracy z kartami laboratoryjnymi dla liceum ogólnokształcącego i technikum. Chemia organiczna. Zakres rozszerzony</w:t>
            </w:r>
            <w:r w:rsidR="6938C5A7" w:rsidRPr="40E003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6000A65C" w14:textId="38F4FEDC" w:rsidR="40E00347" w:rsidRDefault="40E00347" w:rsidP="40E00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0E003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Maria Litwin, Szarota Styka-Wlazło, Joanna Szymońska, Wyd. Nowa Era</w:t>
            </w:r>
          </w:p>
        </w:tc>
        <w:tc>
          <w:tcPr>
            <w:tcW w:w="2862" w:type="dxa"/>
            <w:vAlign w:val="center"/>
          </w:tcPr>
          <w:p w14:paraId="0A5B7069" w14:textId="06418790" w:rsidR="006F0466" w:rsidRPr="007B1490" w:rsidRDefault="5991018B" w:rsidP="40E00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E003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578605C8" w14:textId="77777777" w:rsidTr="40E00347">
        <w:tc>
          <w:tcPr>
            <w:tcW w:w="2861" w:type="dxa"/>
            <w:vAlign w:val="center"/>
          </w:tcPr>
          <w:p w14:paraId="793AD3C4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3382F89E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1" w:type="dxa"/>
            <w:vAlign w:val="center"/>
          </w:tcPr>
          <w:p w14:paraId="6DF7B9A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0770D6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41ED30F3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111D4006" w14:textId="77777777" w:rsidTr="40E00347">
        <w:tc>
          <w:tcPr>
            <w:tcW w:w="2861" w:type="dxa"/>
            <w:vAlign w:val="center"/>
          </w:tcPr>
          <w:p w14:paraId="5331FB1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vAlign w:val="center"/>
          </w:tcPr>
          <w:p w14:paraId="6109DF31" w14:textId="1BF8200E" w:rsidR="006F0466" w:rsidRPr="00FD0A15" w:rsidRDefault="61314054" w:rsidP="00FD0A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40E0034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Pr="40E00347">
              <w:rPr>
                <w:rFonts w:ascii="Times New Roman" w:hAnsi="Times New Roman" w:cs="Times New Roman"/>
                <w:sz w:val="20"/>
                <w:szCs w:val="20"/>
              </w:rPr>
              <w:t xml:space="preserve"> 3 . Podręcznik dla liceum ogólnokształcącego i technikum. Zakres podstawowy . Wydawnictwo Nowa Era.  </w:t>
            </w:r>
          </w:p>
        </w:tc>
        <w:tc>
          <w:tcPr>
            <w:tcW w:w="2861" w:type="dxa"/>
            <w:vAlign w:val="center"/>
          </w:tcPr>
          <w:p w14:paraId="798B00B3" w14:textId="77777777" w:rsidR="006F0466" w:rsidRPr="00FD0A15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6FC7CD8E" w14:textId="77777777" w:rsidR="006F0466" w:rsidRPr="00FD0A15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5D88026F" w14:textId="77777777" w:rsidR="006F0466" w:rsidRPr="00FD0A15" w:rsidRDefault="00FD0A1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dopuszczenia: 971/3/2021</w:t>
            </w:r>
          </w:p>
        </w:tc>
      </w:tr>
      <w:tr w:rsidR="006F0466" w14:paraId="4250FE77" w14:textId="77777777" w:rsidTr="40E00347">
        <w:tc>
          <w:tcPr>
            <w:tcW w:w="2861" w:type="dxa"/>
            <w:vAlign w:val="center"/>
          </w:tcPr>
          <w:p w14:paraId="19E8AF87" w14:textId="475DF4DF" w:rsidR="2EBEFC8D" w:rsidRDefault="2EBEFC8D" w:rsidP="2EBEFC8D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BEFC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38A59609" w14:textId="25AF8B59" w:rsidR="2EBEFC8D" w:rsidRDefault="2EBEFC8D" w:rsidP="2EBEFC8D">
            <w:pPr>
              <w:pStyle w:val="Nagwek1"/>
              <w:spacing w:line="259" w:lineRule="auto"/>
              <w:outlineLvl w:val="0"/>
              <w:rPr>
                <w:rFonts w:ascii="Calibri" w:eastAsia="Calibri" w:hAnsi="Calibri" w:cs="Calibri"/>
                <w:color w:val="4D4D4D"/>
                <w:sz w:val="22"/>
                <w:szCs w:val="22"/>
              </w:rPr>
            </w:pPr>
            <w:r w:rsidRPr="2EBEFC8D">
              <w:rPr>
                <w:rFonts w:ascii="Calibri" w:eastAsia="Calibri" w:hAnsi="Calibri" w:cs="Calibri"/>
                <w:color w:val="4D4D4D"/>
                <w:sz w:val="22"/>
                <w:szCs w:val="22"/>
              </w:rPr>
              <w:t>Informatyka 1-3. Podręcznik dla szkół ponadpodstawo</w:t>
            </w:r>
            <w:bookmarkStart w:id="0" w:name="_GoBack"/>
            <w:bookmarkEnd w:id="0"/>
            <w:r w:rsidRPr="2EBEFC8D">
              <w:rPr>
                <w:rFonts w:ascii="Calibri" w:eastAsia="Calibri" w:hAnsi="Calibri" w:cs="Calibri"/>
                <w:color w:val="4D4D4D"/>
                <w:sz w:val="22"/>
                <w:szCs w:val="22"/>
              </w:rPr>
              <w:t>wych. Zakres podstawowy.</w:t>
            </w:r>
          </w:p>
          <w:p w14:paraId="353B34B8" w14:textId="194D943C" w:rsidR="2EBEFC8D" w:rsidRDefault="2EBEFC8D" w:rsidP="2EBEFC8D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61" w:type="dxa"/>
            <w:vAlign w:val="center"/>
          </w:tcPr>
          <w:p w14:paraId="7BB4F368" w14:textId="768389FC" w:rsidR="2EBEFC8D" w:rsidRDefault="2EBEFC8D" w:rsidP="2EBEFC8D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957EEA4" w14:textId="29276E3A" w:rsidR="2EBEFC8D" w:rsidRDefault="2EBEFC8D" w:rsidP="2EBEFC8D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2EBEFC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862" w:type="dxa"/>
            <w:vAlign w:val="center"/>
          </w:tcPr>
          <w:p w14:paraId="3C5E8F00" w14:textId="22E1C45F" w:rsidR="2EBEFC8D" w:rsidRDefault="2EBEFC8D" w:rsidP="2EBEFC8D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EBEFC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6F0466" w14:paraId="7CDC7A9A" w14:textId="77777777" w:rsidTr="40E00347">
        <w:tc>
          <w:tcPr>
            <w:tcW w:w="2861" w:type="dxa"/>
            <w:vAlign w:val="center"/>
          </w:tcPr>
          <w:p w14:paraId="4FB2ABF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56ACDB42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vAlign w:val="center"/>
          </w:tcPr>
          <w:p w14:paraId="781E6FF2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36EC6E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vAlign w:val="center"/>
          </w:tcPr>
          <w:p w14:paraId="0AD11EDF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w14:paraId="0E27B00A" w14:textId="77777777" w:rsidR="006F0466" w:rsidRP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6F0466"/>
    <w:rsid w:val="007B1490"/>
    <w:rsid w:val="009968B5"/>
    <w:rsid w:val="00CC2AE5"/>
    <w:rsid w:val="00E520C0"/>
    <w:rsid w:val="00FD0A15"/>
    <w:rsid w:val="03F18146"/>
    <w:rsid w:val="08161672"/>
    <w:rsid w:val="149E77A7"/>
    <w:rsid w:val="187EAD5C"/>
    <w:rsid w:val="200F23EF"/>
    <w:rsid w:val="272B92F6"/>
    <w:rsid w:val="2AB62675"/>
    <w:rsid w:val="2EBEFC8D"/>
    <w:rsid w:val="31F8FE88"/>
    <w:rsid w:val="341690AB"/>
    <w:rsid w:val="40E00347"/>
    <w:rsid w:val="50ABA42C"/>
    <w:rsid w:val="52F1CC5E"/>
    <w:rsid w:val="57BA4648"/>
    <w:rsid w:val="5991018B"/>
    <w:rsid w:val="606B15A9"/>
    <w:rsid w:val="61314054"/>
    <w:rsid w:val="64BC072C"/>
    <w:rsid w:val="6938C5A7"/>
    <w:rsid w:val="6E2458FE"/>
    <w:rsid w:val="721B139B"/>
    <w:rsid w:val="73B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F136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F119F-CF0F-4C93-878E-0941EC3B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DEBA3-5AF6-4855-9E07-5E7B75C5866F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customXml/itemProps3.xml><?xml version="1.0" encoding="utf-8"?>
<ds:datastoreItem xmlns:ds="http://schemas.openxmlformats.org/officeDocument/2006/customXml" ds:itemID="{12ECF40F-B119-4AC8-93FA-41C160D1D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2</cp:revision>
  <dcterms:created xsi:type="dcterms:W3CDTF">2023-07-26T19:44:00Z</dcterms:created>
  <dcterms:modified xsi:type="dcterms:W3CDTF">2023-07-26T19:44:00Z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