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6F0466" w14:paraId="37D3752C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CC2AE5">
        <w:rPr>
          <w:rFonts w:ascii="Times New Roman" w:hAnsi="Times New Roman" w:cs="Times New Roman"/>
          <w:b/>
          <w:sz w:val="28"/>
          <w:szCs w:val="28"/>
        </w:rPr>
        <w:t>I</w:t>
      </w:r>
      <w:r w:rsidR="00FD0A15">
        <w:rPr>
          <w:rFonts w:ascii="Times New Roman" w:hAnsi="Times New Roman" w:cs="Times New Roman"/>
          <w:b/>
          <w:sz w:val="28"/>
          <w:szCs w:val="28"/>
        </w:rPr>
        <w:t>I</w:t>
      </w:r>
      <w:r w:rsidR="00605D95">
        <w:rPr>
          <w:rFonts w:ascii="Times New Roman" w:hAnsi="Times New Roman" w:cs="Times New Roman"/>
          <w:b/>
          <w:sz w:val="28"/>
          <w:szCs w:val="28"/>
        </w:rPr>
        <w:t>dT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2A">
        <w:rPr>
          <w:rFonts w:ascii="Times New Roman" w:hAnsi="Times New Roman" w:cs="Times New Roman"/>
          <w:b/>
          <w:sz w:val="28"/>
          <w:szCs w:val="28"/>
        </w:rPr>
        <w:t>TECHNIKUM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4402A">
        <w:rPr>
          <w:rFonts w:ascii="Times New Roman" w:hAnsi="Times New Roman" w:cs="Times New Roman"/>
          <w:b/>
          <w:sz w:val="28"/>
          <w:szCs w:val="28"/>
        </w:rPr>
        <w:t xml:space="preserve">TECHNIK </w:t>
      </w:r>
      <w:r w:rsidR="00605D95">
        <w:rPr>
          <w:rFonts w:ascii="Times New Roman" w:hAnsi="Times New Roman" w:cs="Times New Roman"/>
          <w:b/>
          <w:sz w:val="28"/>
          <w:szCs w:val="28"/>
        </w:rPr>
        <w:t>ARCHITEKTURY KRAJOBRAZU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FB24E4">
        <w:rPr>
          <w:rFonts w:ascii="Times New Roman" w:hAnsi="Times New Roman" w:cs="Times New Roman"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biologia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585F4E70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585F4E70" w14:paraId="61305CB0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251D05A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34402A" w14:paraId="01EECFE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“ Ponad słowami” Nowa Era – kontynuacja kl. 2 oraz klasa 3 cz. 1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CC2AE5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CC2AE5" w14:paraId="5BD1FFA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34402A" w14:paraId="1915559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 kl. 2 oraz klasa 3 cz. 1</w:t>
            </w:r>
          </w:p>
        </w:tc>
      </w:tr>
      <w:tr xmlns:wp14="http://schemas.microsoft.com/office/word/2010/wordml" w:rsidR="006F0466" w:rsidTr="585F4E70" w14:paraId="4217B807" wp14:textId="77777777">
        <w:tc>
          <w:tcPr>
            <w:tcW w:w="2861" w:type="dxa"/>
            <w:tcMar/>
            <w:vAlign w:val="center"/>
          </w:tcPr>
          <w:p w:rsidRPr="00FB24E4" w:rsidR="006F0466" w:rsidP="00605D95" w:rsidRDefault="006F0466" w14:paraId="73E9F3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9B1288" w14:paraId="20300FB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Focus Second Edition 3.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Podręcznik</w:t>
            </w:r>
            <w:proofErr w:type="spellEnd"/>
          </w:p>
        </w:tc>
        <w:tc>
          <w:tcPr>
            <w:tcW w:w="2861" w:type="dxa"/>
            <w:tcMar/>
            <w:vAlign w:val="center"/>
          </w:tcPr>
          <w:p w:rsidR="5B5B48C6" w:rsidP="1C16E66F" w:rsidRDefault="5B5B48C6" w14:paraId="559F23C3" w14:textId="17F89D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1C16E66F" w:rsidR="5B5B4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Focus Second Edition 3. </w:t>
            </w:r>
            <w:r w:rsidRPr="1C16E66F" w:rsidR="5B5B4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</w:p>
          <w:p w:rsidR="5B5B48C6" w:rsidP="1C16E66F" w:rsidRDefault="5B5B48C6" w14:paraId="196393BC" w14:textId="2A41B5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1C16E66F" w:rsidR="5B5B48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:rsidRPr="009B1288" w:rsidR="006F0466" w:rsidP="006F0466" w:rsidRDefault="009B1288" w14:paraId="1169B48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kod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(digital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resources+interactive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eBook+MyEnglishLab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 xml:space="preserve">) </w:t>
            </w:r>
            <w:proofErr w:type="spellStart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wydawnictwo</w:t>
            </w:r>
            <w:proofErr w:type="spellEnd"/>
            <w:r w:rsidRP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en-US"/>
              </w:rPr>
              <w:t>: Pearson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CC2AE5" w14:paraId="41C80AC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Wyd. PEARSON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CC2AE5" w14:paraId="33E67AC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585F4E70" w14:paraId="18182B8E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23C660D7" wp14:textId="77CB84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006F0466"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Pr="585F4E70" w:rsidR="4BB967E3">
              <w:rPr>
                <w:rFonts w:ascii="Times New Roman" w:hAnsi="Times New Roman" w:cs="Times New Roman"/>
                <w:sz w:val="20"/>
                <w:szCs w:val="20"/>
              </w:rPr>
              <w:t>hiszpański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6F0466" w14:paraId="672A6659" wp14:textId="4E3262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4BB967E3">
              <w:rPr>
                <w:rFonts w:ascii="Times New Roman" w:hAnsi="Times New Roman" w:cs="Times New Roman"/>
                <w:sz w:val="20"/>
                <w:szCs w:val="20"/>
              </w:rPr>
              <w:t>Descubre 2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6F0466" w14:paraId="0A37501D" wp14:textId="1B6944D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4BB96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5DAB6C7B" wp14:textId="65BBC5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name="_GoBack" w:id="0"/>
            <w:bookmarkEnd w:id="0"/>
            <w:r w:rsidRPr="585F4E70" w:rsidR="4BB967E3">
              <w:rPr>
                <w:rFonts w:ascii="Times New Roman" w:hAnsi="Times New Roman" w:cs="Times New Roman"/>
                <w:sz w:val="20"/>
                <w:szCs w:val="20"/>
              </w:rPr>
              <w:t>Wyd. Draco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7B1490" w14:paraId="1BBD13F9" wp14:textId="1FE931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2288613F">
              <w:rPr>
                <w:rFonts w:ascii="Times New Roman" w:hAnsi="Times New Roman" w:cs="Times New Roman"/>
                <w:sz w:val="20"/>
                <w:szCs w:val="20"/>
              </w:rPr>
              <w:t>kontynuacja</w:t>
            </w:r>
          </w:p>
        </w:tc>
      </w:tr>
      <w:tr xmlns:wp14="http://schemas.microsoft.com/office/word/2010/wordml" w:rsidR="006F0466" w:rsidTr="585F4E70" w14:paraId="668419D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FD0A15" w14:paraId="6B65AA3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3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 podstawowy i rozszerzony, 1815 - 1939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0BE1480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EE97E6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9FA2A7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585F4E70" w14:paraId="30C0C6F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CC2AE5" w14:paraId="05EA9F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894CAFA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Krok w przedsiębiorczość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237AFA4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5B01546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Zbigniew Makieła, Tomasz Rachwał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</w:t>
            </w: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Wyd.: Nowa Era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7B1490" w14:paraId="002332A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Nr dop.:1039/2020/z1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Kontynuacja podręcznika z klasy 2</w:t>
            </w:r>
          </w:p>
        </w:tc>
      </w:tr>
      <w:tr xmlns:wp14="http://schemas.microsoft.com/office/word/2010/wordml" w:rsidR="006F0466" w:rsidTr="585F4E70" w14:paraId="4D0FC6D2" wp14:textId="77777777">
        <w:tc>
          <w:tcPr>
            <w:tcW w:w="2861" w:type="dxa"/>
            <w:tcMar/>
            <w:vAlign w:val="center"/>
          </w:tcPr>
          <w:p w:rsidRPr="006F0466" w:rsidR="006F0466" w:rsidP="0034402A" w:rsidRDefault="0034402A" w14:paraId="02BED44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34402A" w:rsidRDefault="00605D95" w14:paraId="7DCD74E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605D95" w14:paraId="3AD8BB8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605D95" w14:paraId="3AC2E41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05D95" w14:paraId="09D9AC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585F4E70" w14:paraId="26F91AAE" wp14:textId="77777777">
        <w:tc>
          <w:tcPr>
            <w:tcW w:w="2861" w:type="dxa"/>
            <w:tcMar/>
            <w:vAlign w:val="center"/>
          </w:tcPr>
          <w:p w:rsidRPr="00605D95" w:rsidR="006F0466" w:rsidP="006F0466" w:rsidRDefault="006F0466" w14:paraId="4DE640D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605D9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05D95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605D95" w:rsidR="006F0466" w:rsidP="0034402A" w:rsidRDefault="00605D95" w14:paraId="776BDD9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9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Biologia na czasie 3 Franciszek Dubert nr. Dopuszczenia 1010/3/2021 + maturalne karty pracy 3-Wydawnictwo Nowa </w:t>
            </w:r>
            <w:r w:rsidRPr="00605D9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lastRenderedPageBreak/>
              <w:t>Era + Biologia na czasie 2 , kontynuacja z poprzedniej klasy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6786A6D6" w:rsidRDefault="007B1490" w14:paraId="2A9CB6E2" wp14:textId="3707F3DF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786A6D6" w:rsidR="24910C2C">
              <w:rPr>
                <w:rFonts w:ascii="Times New Roman" w:hAnsi="Times New Roman" w:cs="Times New Roman"/>
                <w:sz w:val="20"/>
                <w:szCs w:val="20"/>
              </w:rPr>
              <w:t>Maturalne karty pracy 3-Wydawnictwo 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FD0A15" w14:paraId="0C012FE7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Wyd. „</w:t>
            </w:r>
            <w:r w:rsidRPr="0034402A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Nowa Era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”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05D95" w:rsidRDefault="0034402A" w14:paraId="3971400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</w:t>
            </w:r>
            <w:r w:rsidR="00605D9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 klasy</w:t>
            </w:r>
          </w:p>
        </w:tc>
      </w:tr>
      <w:tr xmlns:wp14="http://schemas.microsoft.com/office/word/2010/wordml" w:rsidR="006F0466" w:rsidTr="585F4E70" w14:paraId="79C7F4CE" wp14:textId="77777777">
        <w:tc>
          <w:tcPr>
            <w:tcW w:w="2861" w:type="dxa"/>
            <w:tcMar/>
            <w:vAlign w:val="center"/>
          </w:tcPr>
          <w:p w:rsidRPr="006F0466" w:rsidR="006F0466" w:rsidP="005A2263" w:rsidRDefault="005A2263" w14:paraId="7CE9E6F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61" w:type="dxa"/>
            <w:tcMar/>
            <w:vAlign w:val="center"/>
          </w:tcPr>
          <w:p w:rsidR="585F4E70" w:rsidP="585F4E70" w:rsidRDefault="585F4E70" w14:paraId="57653D0A" w14:textId="3D141F9F">
            <w:pPr>
              <w:spacing w:after="160" w:line="257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85F4E70" w:rsidR="585F4E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To jest chemia. Chemia organiczna. Podręcznik dla liceum ogólnokształcącego </w:t>
            </w:r>
            <w:r>
              <w:br/>
            </w:r>
            <w:r w:rsidRPr="585F4E70" w:rsidR="585F4E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i technikum. Zakres podstawowy. Część 2</w:t>
            </w:r>
          </w:p>
        </w:tc>
        <w:tc>
          <w:tcPr>
            <w:tcW w:w="2861" w:type="dxa"/>
            <w:tcMar/>
            <w:vAlign w:val="center"/>
          </w:tcPr>
          <w:p w:rsidR="585F4E70" w:rsidP="585F4E70" w:rsidRDefault="585F4E70" w14:paraId="4C2182BC" w14:textId="1E90ECF2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85F4E70" w:rsidR="585F4E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585F4E70" w:rsidP="585F4E70" w:rsidRDefault="585F4E70" w14:paraId="107CCB5C" w14:textId="2D11AB4A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85F4E70" w:rsidR="585F4E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Maria Litwin, Szarota Styka-Wlazło, Joanna Szymońska, Wyd. Nowa Era</w:t>
            </w:r>
          </w:p>
        </w:tc>
        <w:tc>
          <w:tcPr>
            <w:tcW w:w="2862" w:type="dxa"/>
            <w:tcMar/>
            <w:vAlign w:val="center"/>
          </w:tcPr>
          <w:p w:rsidR="7D8EA480" w:rsidP="585F4E70" w:rsidRDefault="7D8EA480" w14:paraId="147F3FD9" w14:textId="0B46D978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585F4E70" w:rsidR="7D8EA4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-</w:t>
            </w:r>
          </w:p>
        </w:tc>
      </w:tr>
      <w:tr xmlns:wp14="http://schemas.microsoft.com/office/word/2010/wordml" w:rsidR="006F0466" w:rsidTr="585F4E70" w14:paraId="56FE78D3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793AD3C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9B1288" w:rsidRDefault="007B1490" w14:paraId="2AA415F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Odkryć fizykę </w:t>
            </w:r>
            <w:r w:rsidR="00FD0A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1288">
              <w:rPr>
                <w:rFonts w:ascii="Times New Roman" w:hAnsi="Times New Roman" w:cs="Times New Roman"/>
                <w:sz w:val="20"/>
                <w:szCs w:val="20"/>
              </w:rPr>
              <w:t>. Zakres podstawowy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798B00B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2D378E5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781E6FF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="006F0466" w:rsidTr="585F4E70" w14:paraId="486FC0CD" wp14:textId="77777777">
        <w:tc>
          <w:tcPr>
            <w:tcW w:w="2861" w:type="dxa"/>
            <w:tcMar/>
            <w:vAlign w:val="center"/>
          </w:tcPr>
          <w:p w:rsidRPr="009B1288" w:rsidR="006F0466" w:rsidP="00605D95" w:rsidRDefault="006F0466" w14:paraId="5331FB1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FB24E4" w:rsidRDefault="0034402A" w14:paraId="18E9170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MATeMAtyka</w:t>
            </w:r>
            <w:proofErr w:type="spellEnd"/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 2. Podręcznik dla liceum ogólnokształcącego i technikum. Zakres </w:t>
            </w:r>
            <w:r w:rsidR="00FB24E4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podstawow</w:t>
            </w:r>
            <w:r w:rsidR="009B1288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y</w:t>
            </w:r>
            <w:r w:rsidRPr="0034402A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. (kontynuacja). Wydawnictwo Nowa Era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7B1490" w14:paraId="6A595F4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7B1490" w14:paraId="20770D6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A15">
              <w:rPr>
                <w:rFonts w:ascii="Times New Roman" w:hAnsi="Times New Roman" w:cs="Times New Roman"/>
                <w:sz w:val="20"/>
                <w:szCs w:val="20"/>
              </w:rPr>
              <w:t>Wyd. „Nowa Era”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34402A" w14:paraId="119D29B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Kontynuacja</w:t>
            </w:r>
          </w:p>
        </w:tc>
      </w:tr>
      <w:tr xmlns:wp14="http://schemas.microsoft.com/office/word/2010/wordml" w:rsidR="006F0466" w:rsidTr="585F4E70" w14:paraId="4250FE77" wp14:textId="77777777">
        <w:tc>
          <w:tcPr>
            <w:tcW w:w="2861" w:type="dxa"/>
            <w:tcMar/>
            <w:vAlign w:val="center"/>
          </w:tcPr>
          <w:p w:rsidR="585F4E70" w:rsidP="585F4E70" w:rsidRDefault="585F4E70" w14:paraId="302465A3" w14:textId="06ECA3F4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85F4E70" w:rsidR="585F4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861" w:type="dxa"/>
            <w:tcMar/>
            <w:vAlign w:val="center"/>
          </w:tcPr>
          <w:p w:rsidR="585F4E70" w:rsidP="585F4E70" w:rsidRDefault="585F4E70" w14:paraId="2A934F5C" w14:textId="46A9D4B5">
            <w:pPr>
              <w:pStyle w:val="Heading1"/>
              <w:keepNext w:val="1"/>
              <w:keepLines w:val="1"/>
              <w:spacing w:before="240" w:after="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</w:rPr>
            </w:pPr>
            <w:r w:rsidRPr="585F4E70" w:rsidR="585F4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4D4D4D"/>
                <w:sz w:val="22"/>
                <w:szCs w:val="22"/>
                <w:lang w:val="pl-PL"/>
              </w:rPr>
              <w:t>Informatyka 1-3. Podręcznik dla szkół ponadpodstawowych. Zakres podstawowy.</w:t>
            </w:r>
          </w:p>
          <w:p w:rsidR="585F4E70" w:rsidP="585F4E70" w:rsidRDefault="585F4E70" w14:paraId="68F68F15" w14:textId="03B801CC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  <w:tc>
          <w:tcPr>
            <w:tcW w:w="2861" w:type="dxa"/>
            <w:tcMar/>
            <w:vAlign w:val="center"/>
          </w:tcPr>
          <w:p w:rsidR="585F4E70" w:rsidP="585F4E70" w:rsidRDefault="585F4E70" w14:paraId="7D72C2FA" w14:textId="2F0EFC27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585F4E70" w:rsidP="585F4E70" w:rsidRDefault="585F4E70" w14:paraId="1F934070" w14:textId="20929B39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85F4E70" w:rsidR="585F4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Migra</w:t>
            </w:r>
          </w:p>
        </w:tc>
        <w:tc>
          <w:tcPr>
            <w:tcW w:w="2862" w:type="dxa"/>
            <w:tcMar/>
            <w:vAlign w:val="center"/>
          </w:tcPr>
          <w:p w:rsidR="585F4E70" w:rsidP="585F4E70" w:rsidRDefault="585F4E70" w14:paraId="753D5973" w14:textId="0ED579E0">
            <w:pPr>
              <w:spacing w:line="36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85F4E70" w:rsidR="585F4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l-PL"/>
              </w:rPr>
              <w:t>PODRĘCZNIK NIEOBOWIĄZKOWY DLA UCZNIA – nie kupować</w:t>
            </w:r>
          </w:p>
        </w:tc>
      </w:tr>
      <w:tr xmlns:wp14="http://schemas.microsoft.com/office/word/2010/wordml" w:rsidR="006F0466" w:rsidTr="585F4E70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585F4E70" w:rsidRDefault="007B1490" w14:paraId="541EC805" wp14:textId="74916C7C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007B14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  <w:tr w:rsidR="585F4E70" w:rsidTr="585F4E70" w14:paraId="7BE85269">
        <w:trPr>
          <w:trHeight w:val="300"/>
        </w:trPr>
        <w:tc>
          <w:tcPr>
            <w:tcW w:w="2861" w:type="dxa"/>
            <w:tcMar/>
            <w:vAlign w:val="center"/>
          </w:tcPr>
          <w:p w:rsidR="6F8F05AB" w:rsidP="585F4E70" w:rsidRDefault="6F8F05AB" w14:paraId="30FB26F7" w14:textId="1E6B48E9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6F8F05AB">
              <w:rPr>
                <w:rFonts w:ascii="Times New Roman" w:hAnsi="Times New Roman" w:cs="Times New Roman"/>
                <w:sz w:val="20"/>
                <w:szCs w:val="20"/>
              </w:rPr>
              <w:t>Przedmioty</w:t>
            </w:r>
            <w:r w:rsidRPr="585F4E70" w:rsidR="6F8F05AB">
              <w:rPr>
                <w:rFonts w:ascii="Times New Roman" w:hAnsi="Times New Roman" w:cs="Times New Roman"/>
                <w:sz w:val="20"/>
                <w:szCs w:val="20"/>
              </w:rPr>
              <w:t xml:space="preserve"> zawodowe </w:t>
            </w:r>
          </w:p>
        </w:tc>
        <w:tc>
          <w:tcPr>
            <w:tcW w:w="2861" w:type="dxa"/>
            <w:tcMar/>
            <w:vAlign w:val="center"/>
          </w:tcPr>
          <w:p w:rsidR="6F8F05AB" w:rsidP="585F4E70" w:rsidRDefault="6F8F05AB" w14:paraId="3BE5D83D" w14:textId="6E6F2FFF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6F8F05AB">
              <w:rPr>
                <w:rFonts w:ascii="Times New Roman" w:hAnsi="Times New Roman" w:cs="Times New Roman"/>
                <w:sz w:val="20"/>
                <w:szCs w:val="20"/>
              </w:rPr>
              <w:t>Architektura Krajobrazu cz. 8 i 9</w:t>
            </w:r>
          </w:p>
        </w:tc>
        <w:tc>
          <w:tcPr>
            <w:tcW w:w="2861" w:type="dxa"/>
            <w:tcMar/>
            <w:vAlign w:val="center"/>
          </w:tcPr>
          <w:p w:rsidR="6F8F05AB" w:rsidP="585F4E70" w:rsidRDefault="6F8F05AB" w14:paraId="2A44C0A4" w14:textId="5B4DA7C4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6F8F0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="6F8F05AB" w:rsidP="585F4E70" w:rsidRDefault="6F8F05AB" w14:paraId="2E26078D" w14:textId="33C39FFC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85F4E70" w:rsidR="6F8F05AB">
              <w:rPr>
                <w:rFonts w:ascii="Times New Roman" w:hAnsi="Times New Roman" w:cs="Times New Roman"/>
                <w:sz w:val="20"/>
                <w:szCs w:val="20"/>
              </w:rPr>
              <w:t xml:space="preserve">Wyd. Viridia </w:t>
            </w:r>
          </w:p>
        </w:tc>
        <w:tc>
          <w:tcPr>
            <w:tcW w:w="2862" w:type="dxa"/>
            <w:tcMar/>
            <w:vAlign w:val="center"/>
          </w:tcPr>
          <w:p w:rsidR="585F4E70" w:rsidP="585F4E70" w:rsidRDefault="585F4E70" w14:paraId="7C2FFF2E" w14:textId="4C51ACCB">
            <w:pPr>
              <w:pStyle w:val="Normaln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Pr="006F0466" w:rsidR="006F0466" w:rsidP="006F0466" w:rsidRDefault="006F0466" w14:paraId="72A3D3EC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34402A"/>
    <w:rsid w:val="005837BF"/>
    <w:rsid w:val="005A2263"/>
    <w:rsid w:val="00605D95"/>
    <w:rsid w:val="006F0466"/>
    <w:rsid w:val="007B1490"/>
    <w:rsid w:val="009968B5"/>
    <w:rsid w:val="009B1288"/>
    <w:rsid w:val="00AE2EC7"/>
    <w:rsid w:val="00CC2AE5"/>
    <w:rsid w:val="00D93E57"/>
    <w:rsid w:val="00FB24E4"/>
    <w:rsid w:val="00FD0A15"/>
    <w:rsid w:val="1A0A725C"/>
    <w:rsid w:val="1C16E66F"/>
    <w:rsid w:val="1D1D8671"/>
    <w:rsid w:val="2288613F"/>
    <w:rsid w:val="24910C2C"/>
    <w:rsid w:val="2E8F0AF1"/>
    <w:rsid w:val="3B955651"/>
    <w:rsid w:val="4BB967E3"/>
    <w:rsid w:val="51DBFADF"/>
    <w:rsid w:val="51DBFADF"/>
    <w:rsid w:val="56DB36A9"/>
    <w:rsid w:val="585F4E70"/>
    <w:rsid w:val="5B5B48C6"/>
    <w:rsid w:val="5CD8BA78"/>
    <w:rsid w:val="6786A6D6"/>
    <w:rsid w:val="6F8F05AB"/>
    <w:rsid w:val="76D2CAEC"/>
    <w:rsid w:val="7D8EA480"/>
    <w:rsid w:val="7DC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B2C0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7C4A2-9949-46B1-AB03-D2340561C88C}"/>
</file>

<file path=customXml/itemProps2.xml><?xml version="1.0" encoding="utf-8"?>
<ds:datastoreItem xmlns:ds="http://schemas.openxmlformats.org/officeDocument/2006/customXml" ds:itemID="{94BE51C3-6B58-48E6-9FE6-C646E2F501EE}"/>
</file>

<file path=customXml/itemProps3.xml><?xml version="1.0" encoding="utf-8"?>
<ds:datastoreItem xmlns:ds="http://schemas.openxmlformats.org/officeDocument/2006/customXml" ds:itemID="{305C553E-883D-4C0F-9A1E-256DBF30A7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Aneta  Abraham</lastModifiedBy>
  <revision>5</revision>
  <dcterms:created xsi:type="dcterms:W3CDTF">2023-06-12T10:27:00.0000000Z</dcterms:created>
  <dcterms:modified xsi:type="dcterms:W3CDTF">2023-06-14T14:18:10.3587811Z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