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308DA" w14:textId="77777777" w:rsidR="00093141" w:rsidRDefault="006F0466" w:rsidP="006F04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466">
        <w:rPr>
          <w:rFonts w:ascii="Times New Roman" w:hAnsi="Times New Roman" w:cs="Times New Roman"/>
          <w:b/>
          <w:sz w:val="32"/>
          <w:szCs w:val="32"/>
        </w:rPr>
        <w:t>Wykaz podręczników w Powiatowym Zespole Szkół im. Maurycego Mochnackiego w Redzie</w:t>
      </w:r>
    </w:p>
    <w:p w14:paraId="377F9330" w14:textId="492359E5" w:rsidR="006F0466" w:rsidRDefault="006F0466" w:rsidP="006F04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6C80063B">
        <w:rPr>
          <w:rFonts w:ascii="Times New Roman" w:hAnsi="Times New Roman" w:cs="Times New Roman"/>
          <w:b/>
          <w:bCs/>
          <w:sz w:val="28"/>
          <w:szCs w:val="28"/>
        </w:rPr>
        <w:t xml:space="preserve">Klasa </w:t>
      </w:r>
      <w:proofErr w:type="spellStart"/>
      <w:r w:rsidRPr="6C80063B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4918C70F" w:rsidRPr="6C80063B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ED2239" w:rsidRPr="6C80063B">
        <w:rPr>
          <w:rFonts w:ascii="Times New Roman" w:hAnsi="Times New Roman" w:cs="Times New Roman"/>
          <w:b/>
          <w:bCs/>
          <w:sz w:val="28"/>
          <w:szCs w:val="28"/>
        </w:rPr>
        <w:t>T</w:t>
      </w:r>
      <w:proofErr w:type="spellEnd"/>
      <w:r w:rsidRPr="6C8006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2239" w:rsidRPr="6C80063B">
        <w:rPr>
          <w:rFonts w:ascii="Times New Roman" w:hAnsi="Times New Roman" w:cs="Times New Roman"/>
          <w:b/>
          <w:bCs/>
          <w:sz w:val="28"/>
          <w:szCs w:val="28"/>
        </w:rPr>
        <w:t>TECHNIKUM</w:t>
      </w:r>
      <w:r w:rsidR="007A5822" w:rsidRPr="6C80063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ED2239" w:rsidRPr="6C80063B">
        <w:rPr>
          <w:rFonts w:ascii="Times New Roman" w:hAnsi="Times New Roman" w:cs="Times New Roman"/>
          <w:b/>
          <w:bCs/>
          <w:sz w:val="28"/>
          <w:szCs w:val="28"/>
        </w:rPr>
        <w:t xml:space="preserve">zawód: TECHNIK </w:t>
      </w:r>
      <w:r w:rsidR="00592ECF" w:rsidRPr="6C80063B">
        <w:rPr>
          <w:rFonts w:ascii="Times New Roman" w:hAnsi="Times New Roman" w:cs="Times New Roman"/>
          <w:b/>
          <w:bCs/>
          <w:sz w:val="28"/>
          <w:szCs w:val="28"/>
        </w:rPr>
        <w:t>FOTOGRAFII I MULTIMEDIÓW</w:t>
      </w:r>
      <w:r w:rsidRPr="6C80063B">
        <w:rPr>
          <w:rFonts w:ascii="Times New Roman" w:hAnsi="Times New Roman" w:cs="Times New Roman"/>
          <w:sz w:val="28"/>
          <w:szCs w:val="28"/>
        </w:rPr>
        <w:t>,</w:t>
      </w:r>
      <w:r w:rsidRPr="6C8006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5822" w:rsidRPr="6C80063B">
        <w:rPr>
          <w:rFonts w:ascii="Times New Roman" w:hAnsi="Times New Roman" w:cs="Times New Roman"/>
          <w:sz w:val="28"/>
          <w:szCs w:val="28"/>
        </w:rPr>
        <w:t xml:space="preserve">rozszerzenie: </w:t>
      </w:r>
      <w:r w:rsidR="002A1FD4" w:rsidRPr="6C80063B">
        <w:rPr>
          <w:rFonts w:ascii="Times New Roman" w:hAnsi="Times New Roman" w:cs="Times New Roman"/>
          <w:sz w:val="28"/>
          <w:szCs w:val="28"/>
        </w:rPr>
        <w:t>język angielski</w:t>
      </w:r>
    </w:p>
    <w:p w14:paraId="3B13409A" w14:textId="77777777" w:rsidR="006F0466" w:rsidRDefault="006F0466" w:rsidP="006F04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1"/>
        <w:gridCol w:w="2861"/>
        <w:gridCol w:w="2861"/>
        <w:gridCol w:w="2862"/>
        <w:gridCol w:w="2862"/>
      </w:tblGrid>
      <w:tr w:rsidR="006F0466" w14:paraId="45D891A1" w14:textId="77777777" w:rsidTr="30113B20">
        <w:trPr>
          <w:trHeight w:val="687"/>
        </w:trPr>
        <w:tc>
          <w:tcPr>
            <w:tcW w:w="2861" w:type="dxa"/>
            <w:vAlign w:val="center"/>
          </w:tcPr>
          <w:p w14:paraId="44CC48E2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2861" w:type="dxa"/>
            <w:vAlign w:val="center"/>
          </w:tcPr>
          <w:p w14:paraId="5882EB59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861" w:type="dxa"/>
            <w:vAlign w:val="center"/>
          </w:tcPr>
          <w:p w14:paraId="23D11BFB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2862" w:type="dxa"/>
            <w:vAlign w:val="center"/>
          </w:tcPr>
          <w:p w14:paraId="323D5880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Autor/wydawnictwo</w:t>
            </w:r>
          </w:p>
        </w:tc>
        <w:tc>
          <w:tcPr>
            <w:tcW w:w="2862" w:type="dxa"/>
            <w:vAlign w:val="center"/>
          </w:tcPr>
          <w:p w14:paraId="718A5242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6F0466" w14:paraId="251D05AF" w14:textId="77777777" w:rsidTr="30113B20">
        <w:tc>
          <w:tcPr>
            <w:tcW w:w="2861" w:type="dxa"/>
            <w:vAlign w:val="center"/>
          </w:tcPr>
          <w:p w14:paraId="0C0E9883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861" w:type="dxa"/>
            <w:vAlign w:val="center"/>
          </w:tcPr>
          <w:p w14:paraId="672A6659" w14:textId="4074D178" w:rsidR="006F0466" w:rsidRPr="006F0466" w:rsidRDefault="15D5E532" w:rsidP="30113B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0113B2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Język polski. Sztuka wyrazu podręcznik do liceum i technikum zakres podstawowy i rozszerzony cz. 1 i 2</w:t>
            </w:r>
          </w:p>
        </w:tc>
        <w:tc>
          <w:tcPr>
            <w:tcW w:w="2861" w:type="dxa"/>
            <w:vAlign w:val="center"/>
          </w:tcPr>
          <w:p w14:paraId="0A37501D" w14:textId="150CB15A" w:rsidR="006F0466" w:rsidRPr="006F0466" w:rsidRDefault="15D5E532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0113B20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vAlign w:val="center"/>
          </w:tcPr>
          <w:p w14:paraId="5DAB6C7B" w14:textId="56FB8905" w:rsidR="006F0466" w:rsidRPr="006F0466" w:rsidRDefault="15D5E532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0113B20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862" w:type="dxa"/>
            <w:vAlign w:val="center"/>
          </w:tcPr>
          <w:p w14:paraId="02EB378F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160F04AF" w14:textId="77777777" w:rsidTr="30113B20">
        <w:tc>
          <w:tcPr>
            <w:tcW w:w="2861" w:type="dxa"/>
            <w:vAlign w:val="center"/>
          </w:tcPr>
          <w:p w14:paraId="59F452F7" w14:textId="77777777" w:rsidR="006F0466" w:rsidRPr="002A1FD4" w:rsidRDefault="006F0466" w:rsidP="00345A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  <w:r w:rsidR="002A1F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2A1FD4"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</w:tc>
        <w:tc>
          <w:tcPr>
            <w:tcW w:w="2861" w:type="dxa"/>
            <w:vAlign w:val="center"/>
          </w:tcPr>
          <w:p w14:paraId="0534BC72" w14:textId="41039AFF" w:rsidR="006F0466" w:rsidRPr="006F0466" w:rsidRDefault="5679DC4E" w:rsidP="30113B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0113B20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 zostanie podany po teście diagnozującym.</w:t>
            </w:r>
          </w:p>
          <w:p w14:paraId="6A05A809" w14:textId="613AB58F" w:rsidR="006F0466" w:rsidRPr="006F0466" w:rsidRDefault="006F0466" w:rsidP="30113B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5A39BBE3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41C8F396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72A3D3EC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23C660D7" w14:textId="77777777" w:rsidTr="30113B20">
        <w:tc>
          <w:tcPr>
            <w:tcW w:w="2861" w:type="dxa"/>
            <w:vAlign w:val="center"/>
          </w:tcPr>
          <w:p w14:paraId="2BE96BE2" w14:textId="6634090B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1E7C6BA">
              <w:rPr>
                <w:rFonts w:ascii="Times New Roman" w:hAnsi="Times New Roman" w:cs="Times New Roman"/>
                <w:sz w:val="20"/>
                <w:szCs w:val="20"/>
              </w:rPr>
              <w:t xml:space="preserve">Język </w:t>
            </w:r>
            <w:r w:rsidR="52F540D4" w:rsidRPr="21E7C6B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21E7C6B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52F540D4" w:rsidRPr="21E7C6BA">
              <w:rPr>
                <w:rFonts w:ascii="Times New Roman" w:hAnsi="Times New Roman" w:cs="Times New Roman"/>
                <w:sz w:val="20"/>
                <w:szCs w:val="20"/>
              </w:rPr>
              <w:t>szpański</w:t>
            </w:r>
          </w:p>
        </w:tc>
        <w:tc>
          <w:tcPr>
            <w:tcW w:w="2861" w:type="dxa"/>
            <w:vAlign w:val="center"/>
          </w:tcPr>
          <w:p w14:paraId="0D0B940D" w14:textId="62E4E23F" w:rsidR="006F0466" w:rsidRPr="006F0466" w:rsidRDefault="17423A84" w:rsidP="6C8006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6C8006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Descubre</w:t>
            </w:r>
            <w:proofErr w:type="spellEnd"/>
            <w:r w:rsidRPr="6C8006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 wyd. DRACO</w:t>
            </w:r>
          </w:p>
        </w:tc>
        <w:tc>
          <w:tcPr>
            <w:tcW w:w="2861" w:type="dxa"/>
            <w:vAlign w:val="center"/>
          </w:tcPr>
          <w:p w14:paraId="0E27B00A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60061E4C" w14:textId="7F01BB16" w:rsidR="006F0466" w:rsidRPr="006F0466" w:rsidRDefault="17423A84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C80063B">
              <w:rPr>
                <w:rFonts w:ascii="Times New Roman" w:hAnsi="Times New Roman" w:cs="Times New Roman"/>
                <w:sz w:val="20"/>
                <w:szCs w:val="20"/>
              </w:rPr>
              <w:t>DRACO</w:t>
            </w:r>
          </w:p>
        </w:tc>
        <w:tc>
          <w:tcPr>
            <w:tcW w:w="2862" w:type="dxa"/>
            <w:vAlign w:val="center"/>
          </w:tcPr>
          <w:p w14:paraId="44EAFD9C" w14:textId="49A52F8F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E27" w14:paraId="04367C01" w14:textId="77777777" w:rsidTr="30113B20">
        <w:tc>
          <w:tcPr>
            <w:tcW w:w="2861" w:type="dxa"/>
            <w:vAlign w:val="center"/>
          </w:tcPr>
          <w:p w14:paraId="502BA5B8" w14:textId="3B6F2CBB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2861" w:type="dxa"/>
            <w:vAlign w:val="center"/>
          </w:tcPr>
          <w:p w14:paraId="3313DBC6" w14:textId="77777777" w:rsidR="00776E27" w:rsidRDefault="00776E27" w:rsidP="00776E27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0788F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Plastyka. Klasa 1. Podręcznik. Zakres podstawowy. Reforma 2019</w:t>
            </w:r>
          </w:p>
          <w:p w14:paraId="4B94D5A5" w14:textId="23B9EF16" w:rsidR="00776E27" w:rsidRPr="006F0466" w:rsidRDefault="00776E27" w:rsidP="00776E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3DEEC669" w14:textId="1BE30C9B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0788F98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vAlign w:val="center"/>
          </w:tcPr>
          <w:p w14:paraId="70674955" w14:textId="77777777" w:rsidR="00776E27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0788F98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  <w:p w14:paraId="3656B9AB" w14:textId="45753678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0788F98">
              <w:rPr>
                <w:rFonts w:ascii="Times New Roman" w:eastAsia="Times New Roman" w:hAnsi="Times New Roman" w:cs="Times New Roman"/>
                <w:sz w:val="20"/>
                <w:szCs w:val="20"/>
              </w:rPr>
              <w:t>Anita Przybyszewska-Pietrasiak</w:t>
            </w:r>
          </w:p>
        </w:tc>
        <w:tc>
          <w:tcPr>
            <w:tcW w:w="2862" w:type="dxa"/>
            <w:vAlign w:val="center"/>
          </w:tcPr>
          <w:p w14:paraId="45FB0818" w14:textId="3CB76559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0788F98">
              <w:rPr>
                <w:rFonts w:ascii="Times New Roman" w:hAnsi="Times New Roman" w:cs="Times New Roman"/>
                <w:sz w:val="20"/>
                <w:szCs w:val="20"/>
              </w:rPr>
              <w:t>Podręcznik nieobowiązkowy dla ucznia</w:t>
            </w:r>
          </w:p>
        </w:tc>
      </w:tr>
      <w:bookmarkEnd w:id="0"/>
      <w:tr w:rsidR="00776E27" w14:paraId="3E49D7A2" w14:textId="77777777" w:rsidTr="30113B20">
        <w:tc>
          <w:tcPr>
            <w:tcW w:w="2861" w:type="dxa"/>
            <w:vAlign w:val="center"/>
          </w:tcPr>
          <w:p w14:paraId="225CF194" w14:textId="77777777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61" w:type="dxa"/>
            <w:vAlign w:val="center"/>
          </w:tcPr>
          <w:p w14:paraId="68FDF19F" w14:textId="5379A01A" w:rsidR="00776E27" w:rsidRDefault="00776E27" w:rsidP="00776E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39ED1B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Ślady czasu 1</w:t>
            </w:r>
          </w:p>
        </w:tc>
        <w:tc>
          <w:tcPr>
            <w:tcW w:w="2861" w:type="dxa"/>
            <w:vAlign w:val="center"/>
          </w:tcPr>
          <w:p w14:paraId="0DB3C53F" w14:textId="69732572" w:rsidR="00776E27" w:rsidRDefault="00776E27" w:rsidP="00776E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39ED1B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brak</w:t>
            </w:r>
          </w:p>
        </w:tc>
        <w:tc>
          <w:tcPr>
            <w:tcW w:w="2862" w:type="dxa"/>
            <w:vAlign w:val="center"/>
          </w:tcPr>
          <w:p w14:paraId="099C9123" w14:textId="2FC34A68" w:rsidR="00776E27" w:rsidRDefault="00776E27" w:rsidP="00776E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39ED1B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GWO</w:t>
            </w:r>
          </w:p>
        </w:tc>
        <w:tc>
          <w:tcPr>
            <w:tcW w:w="2862" w:type="dxa"/>
            <w:vAlign w:val="center"/>
          </w:tcPr>
          <w:p w14:paraId="4101652C" w14:textId="77777777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E27" w14:paraId="19079EDB" w14:textId="77777777" w:rsidTr="30113B20">
        <w:tc>
          <w:tcPr>
            <w:tcW w:w="2861" w:type="dxa"/>
            <w:vAlign w:val="center"/>
          </w:tcPr>
          <w:p w14:paraId="21F040FD" w14:textId="77777777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2861" w:type="dxa"/>
            <w:vAlign w:val="center"/>
          </w:tcPr>
          <w:p w14:paraId="4B99056E" w14:textId="75F88D78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0113B20">
              <w:rPr>
                <w:rFonts w:ascii="Times New Roman" w:hAnsi="Times New Roman" w:cs="Times New Roman"/>
                <w:sz w:val="20"/>
                <w:szCs w:val="20"/>
              </w:rPr>
              <w:t>Historia i teraźniejszość,cz.1</w:t>
            </w:r>
          </w:p>
        </w:tc>
        <w:tc>
          <w:tcPr>
            <w:tcW w:w="2861" w:type="dxa"/>
            <w:vAlign w:val="center"/>
          </w:tcPr>
          <w:p w14:paraId="1299C43A" w14:textId="7D3905BC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0113B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4DDBEF00" w14:textId="78843B68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0113B2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862" w:type="dxa"/>
            <w:vAlign w:val="center"/>
          </w:tcPr>
          <w:p w14:paraId="3461D779" w14:textId="78CCA21C" w:rsidR="00776E27" w:rsidRPr="006F0466" w:rsidRDefault="00776E27" w:rsidP="00776E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0113B20">
              <w:rPr>
                <w:rFonts w:ascii="Times New Roman" w:eastAsia="Times New Roman" w:hAnsi="Times New Roman" w:cs="Times New Roman"/>
                <w:sz w:val="20"/>
                <w:szCs w:val="20"/>
              </w:rPr>
              <w:t>Wstrzymać się do września</w:t>
            </w:r>
          </w:p>
        </w:tc>
      </w:tr>
      <w:tr w:rsidR="00776E27" w14:paraId="12253B66" w14:textId="77777777" w:rsidTr="30113B20">
        <w:tc>
          <w:tcPr>
            <w:tcW w:w="2861" w:type="dxa"/>
            <w:vAlign w:val="center"/>
          </w:tcPr>
          <w:p w14:paraId="7A020F1F" w14:textId="77777777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Biznes i zarzadzanie</w:t>
            </w:r>
          </w:p>
        </w:tc>
        <w:tc>
          <w:tcPr>
            <w:tcW w:w="2861" w:type="dxa"/>
            <w:vAlign w:val="center"/>
          </w:tcPr>
          <w:p w14:paraId="11A2208E" w14:textId="2B0201EC" w:rsidR="00776E27" w:rsidRPr="006F0466" w:rsidRDefault="00776E27" w:rsidP="00776E27">
            <w:pPr>
              <w:pStyle w:val="Nagwek1"/>
              <w:spacing w:line="259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0113B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Krok w biznes i zarządzanie 1. Podręcznik do liceum ogólnokształcącego i technikum. Zakres podstawowy</w:t>
            </w:r>
          </w:p>
          <w:p w14:paraId="3CF2D8B6" w14:textId="4C79D499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0FB78278" w14:textId="77777777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41E6FAC1" w14:textId="7CB6FEFF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0113B20">
              <w:rPr>
                <w:rFonts w:ascii="Times New Roman" w:hAnsi="Times New Roman" w:cs="Times New Roman"/>
                <w:sz w:val="20"/>
                <w:szCs w:val="20"/>
              </w:rPr>
              <w:t>Zbigniew Makieła</w:t>
            </w:r>
          </w:p>
          <w:p w14:paraId="7ACDCAA4" w14:textId="0E7405F5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0113B20">
              <w:rPr>
                <w:rFonts w:ascii="Times New Roman" w:hAnsi="Times New Roman" w:cs="Times New Roman"/>
                <w:sz w:val="20"/>
                <w:szCs w:val="20"/>
              </w:rPr>
              <w:t>Tomasz Rachwał</w:t>
            </w:r>
          </w:p>
          <w:p w14:paraId="1FC39945" w14:textId="6D97CA4A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0113B2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vAlign w:val="center"/>
          </w:tcPr>
          <w:p w14:paraId="0562CB0E" w14:textId="77777777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E27" w14:paraId="5A870BE0" w14:textId="77777777" w:rsidTr="30113B20">
        <w:tc>
          <w:tcPr>
            <w:tcW w:w="2861" w:type="dxa"/>
            <w:vAlign w:val="center"/>
          </w:tcPr>
          <w:p w14:paraId="2DBB48FD" w14:textId="77777777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Geografia </w:t>
            </w:r>
          </w:p>
        </w:tc>
        <w:tc>
          <w:tcPr>
            <w:tcW w:w="2861" w:type="dxa"/>
            <w:vAlign w:val="center"/>
          </w:tcPr>
          <w:p w14:paraId="652A100A" w14:textId="1E5F274C" w:rsidR="00776E27" w:rsidRDefault="00776E27" w:rsidP="00776E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30113B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Oblicza geografii 1. Zakres podstawowy</w:t>
            </w:r>
          </w:p>
        </w:tc>
        <w:tc>
          <w:tcPr>
            <w:tcW w:w="2861" w:type="dxa"/>
            <w:vAlign w:val="center"/>
          </w:tcPr>
          <w:p w14:paraId="706B7871" w14:textId="24C11035" w:rsidR="00776E27" w:rsidRDefault="00776E27" w:rsidP="00776E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30113B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brak</w:t>
            </w:r>
          </w:p>
        </w:tc>
        <w:tc>
          <w:tcPr>
            <w:tcW w:w="2862" w:type="dxa"/>
            <w:vAlign w:val="center"/>
          </w:tcPr>
          <w:p w14:paraId="17C89ABC" w14:textId="09C2D9C8" w:rsidR="00776E27" w:rsidRDefault="00776E27" w:rsidP="00776E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30113B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862" w:type="dxa"/>
            <w:vAlign w:val="center"/>
          </w:tcPr>
          <w:p w14:paraId="2946DB82" w14:textId="77777777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E27" w14:paraId="1B49E1F0" w14:textId="77777777" w:rsidTr="30113B20">
        <w:tc>
          <w:tcPr>
            <w:tcW w:w="2861" w:type="dxa"/>
            <w:vAlign w:val="center"/>
          </w:tcPr>
          <w:p w14:paraId="4E1E92B7" w14:textId="77777777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Biologia</w:t>
            </w:r>
          </w:p>
        </w:tc>
        <w:tc>
          <w:tcPr>
            <w:tcW w:w="2861" w:type="dxa"/>
            <w:vAlign w:val="center"/>
          </w:tcPr>
          <w:p w14:paraId="5997CC1D" w14:textId="19A84D8F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2BABFA">
              <w:rPr>
                <w:rFonts w:ascii="Times New Roman" w:hAnsi="Times New Roman" w:cs="Times New Roman"/>
                <w:sz w:val="20"/>
                <w:szCs w:val="20"/>
              </w:rPr>
              <w:t>Biologia na czasie 1</w:t>
            </w:r>
          </w:p>
        </w:tc>
        <w:tc>
          <w:tcPr>
            <w:tcW w:w="2861" w:type="dxa"/>
            <w:vAlign w:val="center"/>
          </w:tcPr>
          <w:p w14:paraId="110FFD37" w14:textId="4CA31FCC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2BA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5876E6CD" w14:textId="64242544" w:rsidR="00776E27" w:rsidRPr="006F0466" w:rsidRDefault="00776E27" w:rsidP="00776E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A2BA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1A2BABFA">
              <w:rPr>
                <w:rFonts w:ascii="Times New Roman" w:eastAsia="Times New Roman" w:hAnsi="Times New Roman" w:cs="Times New Roman"/>
                <w:sz w:val="20"/>
                <w:szCs w:val="20"/>
              </w:rPr>
              <w:t>Helmin</w:t>
            </w:r>
            <w:proofErr w:type="spellEnd"/>
            <w:r w:rsidRPr="1A2BA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Jolanta Holeczek. </w:t>
            </w:r>
            <w:proofErr w:type="spellStart"/>
            <w:r w:rsidRPr="1A2BABFA">
              <w:rPr>
                <w:rFonts w:ascii="Times New Roman" w:eastAsia="Times New Roman" w:hAnsi="Times New Roman" w:cs="Times New Roman"/>
                <w:sz w:val="20"/>
                <w:szCs w:val="20"/>
              </w:rPr>
              <w:t>Wyd</w:t>
            </w:r>
            <w:proofErr w:type="spellEnd"/>
            <w:r w:rsidRPr="1A2BA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Nowa Era</w:t>
            </w:r>
          </w:p>
          <w:p w14:paraId="6B699379" w14:textId="1A788EED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3FE9F23F" w14:textId="77777777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E27" w14:paraId="7C288AB1" w14:textId="77777777" w:rsidTr="30113B20">
        <w:tc>
          <w:tcPr>
            <w:tcW w:w="2861" w:type="dxa"/>
            <w:vAlign w:val="center"/>
          </w:tcPr>
          <w:p w14:paraId="2C9F1068" w14:textId="77777777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</w:p>
        </w:tc>
        <w:tc>
          <w:tcPr>
            <w:tcW w:w="2861" w:type="dxa"/>
            <w:vAlign w:val="center"/>
          </w:tcPr>
          <w:p w14:paraId="1EC94567" w14:textId="02BD72E3" w:rsidR="00776E27" w:rsidRDefault="00776E27" w:rsidP="00776E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30113B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 jest chemia. Chemia ogólna i nieorganiczna. Podręcznik dla liceum ogólnokształcącego i technikum. Zakres podstawowy. Część 1</w:t>
            </w:r>
          </w:p>
        </w:tc>
        <w:tc>
          <w:tcPr>
            <w:tcW w:w="2861" w:type="dxa"/>
            <w:vAlign w:val="center"/>
          </w:tcPr>
          <w:p w14:paraId="5A55E743" w14:textId="528FF9C7" w:rsidR="00776E27" w:rsidRDefault="00776E27" w:rsidP="00776E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30113B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6815FE08" w14:textId="73A29D38" w:rsidR="00776E27" w:rsidRDefault="00776E27" w:rsidP="00776E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30113B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Romuald Hassa, Aleksandra </w:t>
            </w:r>
            <w:proofErr w:type="spellStart"/>
            <w:r w:rsidRPr="30113B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Mrzigod</w:t>
            </w:r>
            <w:proofErr w:type="spellEnd"/>
            <w:r w:rsidRPr="30113B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Janusz </w:t>
            </w:r>
            <w:proofErr w:type="spellStart"/>
            <w:r w:rsidRPr="30113B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Mrzigod</w:t>
            </w:r>
            <w:proofErr w:type="spellEnd"/>
            <w:r w:rsidRPr="30113B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Wyd. Nowa Era</w:t>
            </w:r>
          </w:p>
        </w:tc>
        <w:tc>
          <w:tcPr>
            <w:tcW w:w="2862" w:type="dxa"/>
            <w:vAlign w:val="center"/>
          </w:tcPr>
          <w:p w14:paraId="28BD1040" w14:textId="4F5181E6" w:rsidR="00776E27" w:rsidRDefault="00776E27" w:rsidP="00776E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30113B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76E27" w14:paraId="793AD3C4" w14:textId="77777777" w:rsidTr="30113B20">
        <w:tc>
          <w:tcPr>
            <w:tcW w:w="2861" w:type="dxa"/>
            <w:vAlign w:val="center"/>
          </w:tcPr>
          <w:p w14:paraId="14DD972D" w14:textId="77777777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861" w:type="dxa"/>
            <w:vAlign w:val="center"/>
          </w:tcPr>
          <w:p w14:paraId="23DE523C" w14:textId="016FE821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0113B20">
              <w:rPr>
                <w:rFonts w:ascii="Times New Roman" w:hAnsi="Times New Roman" w:cs="Times New Roman"/>
                <w:sz w:val="20"/>
                <w:szCs w:val="20"/>
              </w:rPr>
              <w:t>Odkryć fizykę 1</w:t>
            </w:r>
          </w:p>
        </w:tc>
        <w:tc>
          <w:tcPr>
            <w:tcW w:w="2861" w:type="dxa"/>
            <w:vAlign w:val="center"/>
          </w:tcPr>
          <w:p w14:paraId="52E56223" w14:textId="151CD9A7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0113B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07547A01" w14:textId="46B7010B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0113B2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vAlign w:val="center"/>
          </w:tcPr>
          <w:p w14:paraId="5043CB0F" w14:textId="77777777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E27" w14:paraId="5331FB1C" w14:textId="77777777" w:rsidTr="30113B20">
        <w:tc>
          <w:tcPr>
            <w:tcW w:w="2861" w:type="dxa"/>
            <w:vAlign w:val="center"/>
          </w:tcPr>
          <w:p w14:paraId="497A6D00" w14:textId="77777777" w:rsidR="00776E27" w:rsidRPr="00345A2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861" w:type="dxa"/>
            <w:vAlign w:val="center"/>
          </w:tcPr>
          <w:p w14:paraId="390D74E3" w14:textId="73C6D224" w:rsidR="00776E27" w:rsidRPr="006F0466" w:rsidRDefault="00776E27" w:rsidP="00776E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30113B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MATeMAtyka</w:t>
            </w:r>
            <w:proofErr w:type="spellEnd"/>
            <w:r w:rsidRPr="30113B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dla liceum ogólnokształcącego i technikum</w:t>
            </w:r>
          </w:p>
          <w:p w14:paraId="735B045B" w14:textId="7BB72418" w:rsidR="00776E27" w:rsidRPr="006F0466" w:rsidRDefault="00776E27" w:rsidP="00776E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30113B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podstawowy cz.1</w:t>
            </w:r>
          </w:p>
          <w:p w14:paraId="07459315" w14:textId="0B8B68EF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6537F28F" w14:textId="3F922CD0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0113B20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vAlign w:val="center"/>
          </w:tcPr>
          <w:p w14:paraId="6DFB9E20" w14:textId="0A63C3EE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0113B2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vAlign w:val="center"/>
          </w:tcPr>
          <w:p w14:paraId="70DF9E56" w14:textId="77777777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E27" w14:paraId="4250FE77" w14:textId="77777777" w:rsidTr="30113B20">
        <w:tc>
          <w:tcPr>
            <w:tcW w:w="2861" w:type="dxa"/>
            <w:vAlign w:val="center"/>
          </w:tcPr>
          <w:p w14:paraId="78808F99" w14:textId="3DDF81C4" w:rsidR="00776E27" w:rsidRDefault="00776E27" w:rsidP="00776E27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0113B2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2861" w:type="dxa"/>
            <w:vAlign w:val="center"/>
          </w:tcPr>
          <w:p w14:paraId="3F3F90FE" w14:textId="77AFD4DE" w:rsidR="00776E27" w:rsidRDefault="00776E27" w:rsidP="00776E27">
            <w:pPr>
              <w:pStyle w:val="Nagwek1"/>
              <w:spacing w:line="259" w:lineRule="auto"/>
              <w:outlineLvl w:val="0"/>
              <w:rPr>
                <w:rFonts w:ascii="Calibri" w:eastAsia="Calibri" w:hAnsi="Calibri" w:cs="Calibri"/>
                <w:color w:val="4D4D4D"/>
                <w:sz w:val="22"/>
                <w:szCs w:val="22"/>
              </w:rPr>
            </w:pPr>
            <w:r w:rsidRPr="30113B20">
              <w:rPr>
                <w:rFonts w:ascii="Calibri" w:eastAsia="Calibri" w:hAnsi="Calibri" w:cs="Calibri"/>
                <w:color w:val="4D4D4D"/>
                <w:sz w:val="22"/>
                <w:szCs w:val="22"/>
              </w:rPr>
              <w:t>Informatyka 1-3. Podręcznik dla szkół ponadpodstawowych. Zakres podstawowy.</w:t>
            </w:r>
          </w:p>
          <w:p w14:paraId="777DE217" w14:textId="5B095FF9" w:rsidR="00776E27" w:rsidRDefault="00776E27" w:rsidP="00776E27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</w:pPr>
          </w:p>
        </w:tc>
        <w:tc>
          <w:tcPr>
            <w:tcW w:w="2861" w:type="dxa"/>
            <w:vAlign w:val="center"/>
          </w:tcPr>
          <w:p w14:paraId="164A7F7D" w14:textId="16A0A2F9" w:rsidR="00776E27" w:rsidRDefault="00776E27" w:rsidP="00776E27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2F0CD989" w14:textId="5C07B2E9" w:rsidR="00776E27" w:rsidRDefault="00776E27" w:rsidP="00776E27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30113B2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Migra</w:t>
            </w:r>
            <w:proofErr w:type="spellEnd"/>
          </w:p>
        </w:tc>
        <w:tc>
          <w:tcPr>
            <w:tcW w:w="2862" w:type="dxa"/>
            <w:vAlign w:val="center"/>
          </w:tcPr>
          <w:p w14:paraId="7F53F41B" w14:textId="3C4AC647" w:rsidR="00776E27" w:rsidRDefault="00776E27" w:rsidP="00776E27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0113B2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PODRĘCZNIK NIEOBOWIĄZKOWY DLA UCZNIA – nie kupować</w:t>
            </w:r>
          </w:p>
        </w:tc>
      </w:tr>
      <w:tr w:rsidR="00776E27" w14:paraId="06A9D5D2" w14:textId="77777777" w:rsidTr="30113B20">
        <w:tc>
          <w:tcPr>
            <w:tcW w:w="2861" w:type="dxa"/>
            <w:vAlign w:val="center"/>
          </w:tcPr>
          <w:p w14:paraId="3B5BF2CB" w14:textId="77777777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2861" w:type="dxa"/>
            <w:vAlign w:val="center"/>
          </w:tcPr>
          <w:p w14:paraId="463F29E8" w14:textId="05687CD7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30113B20">
              <w:rPr>
                <w:rFonts w:ascii="Times New Roman" w:hAnsi="Times New Roman" w:cs="Times New Roman"/>
                <w:sz w:val="20"/>
                <w:szCs w:val="20"/>
              </w:rPr>
              <w:t>Zyję</w:t>
            </w:r>
            <w:proofErr w:type="spellEnd"/>
            <w:r w:rsidRPr="30113B20">
              <w:rPr>
                <w:rFonts w:ascii="Times New Roman" w:hAnsi="Times New Roman" w:cs="Times New Roman"/>
                <w:sz w:val="20"/>
                <w:szCs w:val="20"/>
              </w:rPr>
              <w:t xml:space="preserve"> i działam bezpiecznie</w:t>
            </w:r>
          </w:p>
        </w:tc>
        <w:tc>
          <w:tcPr>
            <w:tcW w:w="2861" w:type="dxa"/>
            <w:vAlign w:val="center"/>
          </w:tcPr>
          <w:p w14:paraId="3B7B4B86" w14:textId="47ADDBE7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0113B20">
              <w:rPr>
                <w:rFonts w:ascii="Times New Roman" w:hAnsi="Times New Roman" w:cs="Times New Roman"/>
                <w:sz w:val="20"/>
                <w:szCs w:val="20"/>
              </w:rPr>
              <w:t>….................................</w:t>
            </w:r>
          </w:p>
        </w:tc>
        <w:tc>
          <w:tcPr>
            <w:tcW w:w="2862" w:type="dxa"/>
            <w:vAlign w:val="center"/>
          </w:tcPr>
          <w:p w14:paraId="617487B3" w14:textId="6FF401A6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0113B20">
              <w:rPr>
                <w:rFonts w:ascii="Times New Roman" w:hAnsi="Times New Roman" w:cs="Times New Roman"/>
                <w:sz w:val="20"/>
                <w:szCs w:val="20"/>
              </w:rPr>
              <w:t>Jarosław Słoma</w:t>
            </w:r>
          </w:p>
          <w:p w14:paraId="3A0FF5F2" w14:textId="492D2DA1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30113B20">
              <w:rPr>
                <w:rFonts w:ascii="Times New Roman" w:hAnsi="Times New Roman" w:cs="Times New Roman"/>
                <w:sz w:val="20"/>
                <w:szCs w:val="20"/>
              </w:rPr>
              <w:t>Wyd.Nowa</w:t>
            </w:r>
            <w:proofErr w:type="spellEnd"/>
            <w:r w:rsidRPr="30113B20">
              <w:rPr>
                <w:rFonts w:ascii="Times New Roman" w:hAnsi="Times New Roman" w:cs="Times New Roman"/>
                <w:sz w:val="20"/>
                <w:szCs w:val="20"/>
              </w:rPr>
              <w:t xml:space="preserve"> Era</w:t>
            </w:r>
          </w:p>
        </w:tc>
        <w:tc>
          <w:tcPr>
            <w:tcW w:w="2862" w:type="dxa"/>
            <w:vAlign w:val="center"/>
          </w:tcPr>
          <w:p w14:paraId="5630AD66" w14:textId="77777777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E27" w14:paraId="4FB2ABFC" w14:textId="77777777" w:rsidTr="30113B20">
        <w:tc>
          <w:tcPr>
            <w:tcW w:w="2861" w:type="dxa"/>
            <w:vAlign w:val="center"/>
          </w:tcPr>
          <w:p w14:paraId="7ED2B659" w14:textId="77777777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61" w:type="dxa"/>
            <w:vAlign w:val="center"/>
          </w:tcPr>
          <w:p w14:paraId="44211CE3" w14:textId="43CD34DC" w:rsidR="00776E27" w:rsidRPr="006F0466" w:rsidRDefault="00776E27" w:rsidP="00776E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0113B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Szczęśliwi, którzy żyją wolnością</w:t>
            </w:r>
          </w:p>
          <w:p w14:paraId="61829076" w14:textId="03E0E908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2BA226A1" w14:textId="28AC95AD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0113B20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vAlign w:val="center"/>
          </w:tcPr>
          <w:p w14:paraId="17AD93B2" w14:textId="628F3BCE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0113B20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862" w:type="dxa"/>
            <w:vAlign w:val="center"/>
          </w:tcPr>
          <w:p w14:paraId="3E63543F" w14:textId="2B49CC8A" w:rsidR="00776E27" w:rsidRPr="006F0466" w:rsidRDefault="00776E27" w:rsidP="00776E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0113B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Nie kupować</w:t>
            </w:r>
          </w:p>
          <w:p w14:paraId="0DE4B5B7" w14:textId="38C0A6C4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E27" w14:paraId="27C50F08" w14:textId="77777777" w:rsidTr="30113B20">
        <w:tc>
          <w:tcPr>
            <w:tcW w:w="2861" w:type="dxa"/>
            <w:vAlign w:val="center"/>
          </w:tcPr>
          <w:p w14:paraId="003F8765" w14:textId="77777777" w:rsidR="00776E27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fotografii z bezpieczeństwem i higieną pracy</w:t>
            </w:r>
          </w:p>
        </w:tc>
        <w:tc>
          <w:tcPr>
            <w:tcW w:w="2861" w:type="dxa"/>
            <w:vAlign w:val="center"/>
          </w:tcPr>
          <w:p w14:paraId="0F7BAC6F" w14:textId="0B3E6194" w:rsidR="00776E27" w:rsidRPr="006F0466" w:rsidRDefault="00776E27" w:rsidP="00776E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0113B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Informacja we wrześniu</w:t>
            </w:r>
          </w:p>
          <w:p w14:paraId="66204FF1" w14:textId="5CD45FC5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2DBF0D7D" w14:textId="77777777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6B62F1B3" w14:textId="77777777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02F2C34E" w14:textId="77777777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E27" w14:paraId="60EEC5BB" w14:textId="77777777" w:rsidTr="30113B20">
        <w:tc>
          <w:tcPr>
            <w:tcW w:w="2861" w:type="dxa"/>
            <w:vAlign w:val="center"/>
          </w:tcPr>
          <w:p w14:paraId="515538D1" w14:textId="77777777" w:rsidR="00776E27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Techniki i procesy fotograficzne</w:t>
            </w:r>
          </w:p>
        </w:tc>
        <w:tc>
          <w:tcPr>
            <w:tcW w:w="2861" w:type="dxa"/>
            <w:vAlign w:val="center"/>
          </w:tcPr>
          <w:p w14:paraId="2D4561A9" w14:textId="392CBD9E" w:rsidR="00776E27" w:rsidRPr="006F0466" w:rsidRDefault="00776E27" w:rsidP="00776E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0113B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Informacja we wrześniu</w:t>
            </w:r>
          </w:p>
          <w:p w14:paraId="680A4E5D" w14:textId="555FF5B0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19219836" w14:textId="77777777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296FEF7D" w14:textId="77777777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7194DBDC" w14:textId="77777777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E27" w14:paraId="7F9075D5" w14:textId="77777777" w:rsidTr="30113B20">
        <w:tc>
          <w:tcPr>
            <w:tcW w:w="2861" w:type="dxa"/>
            <w:vAlign w:val="center"/>
          </w:tcPr>
          <w:p w14:paraId="6B434B95" w14:textId="77777777" w:rsidR="00776E27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Materiały i urządzenia fotograficzne</w:t>
            </w:r>
          </w:p>
        </w:tc>
        <w:tc>
          <w:tcPr>
            <w:tcW w:w="2861" w:type="dxa"/>
            <w:vAlign w:val="center"/>
          </w:tcPr>
          <w:p w14:paraId="3C28D7C0" w14:textId="60BBDD3F" w:rsidR="00776E27" w:rsidRPr="006F0466" w:rsidRDefault="00776E27" w:rsidP="00776E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0113B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Informacja we wrześniu</w:t>
            </w:r>
          </w:p>
          <w:p w14:paraId="769D0D3C" w14:textId="3E117C7F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54CD245A" w14:textId="77777777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1231BE67" w14:textId="77777777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36FEB5B0" w14:textId="77777777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E27" w14:paraId="0E667DDC" w14:textId="77777777" w:rsidTr="30113B20">
        <w:tc>
          <w:tcPr>
            <w:tcW w:w="2861" w:type="dxa"/>
            <w:vAlign w:val="center"/>
          </w:tcPr>
          <w:p w14:paraId="1DCCC764" w14:textId="77777777" w:rsidR="00776E27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Cyfrowa obróbka i publikacja obrazu</w:t>
            </w:r>
          </w:p>
        </w:tc>
        <w:tc>
          <w:tcPr>
            <w:tcW w:w="2861" w:type="dxa"/>
            <w:vAlign w:val="center"/>
          </w:tcPr>
          <w:p w14:paraId="7E77AF2C" w14:textId="59770DC3" w:rsidR="00776E27" w:rsidRPr="006F0466" w:rsidRDefault="00776E27" w:rsidP="00776E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0113B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Informacja we wrześniu</w:t>
            </w:r>
          </w:p>
          <w:p w14:paraId="30D7AA69" w14:textId="20BFEDC9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7196D064" w14:textId="77777777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34FF1C98" w14:textId="77777777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6D072C0D" w14:textId="77777777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E27" w14:paraId="765A49BA" w14:textId="77777777" w:rsidTr="30113B20">
        <w:tc>
          <w:tcPr>
            <w:tcW w:w="2861" w:type="dxa"/>
            <w:vAlign w:val="center"/>
          </w:tcPr>
          <w:p w14:paraId="11114051" w14:textId="77777777" w:rsidR="00776E27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rejestracji obrazu</w:t>
            </w:r>
          </w:p>
        </w:tc>
        <w:tc>
          <w:tcPr>
            <w:tcW w:w="2861" w:type="dxa"/>
            <w:vAlign w:val="center"/>
          </w:tcPr>
          <w:p w14:paraId="48A21919" w14:textId="4C5DB932" w:rsidR="00776E27" w:rsidRPr="006F0466" w:rsidRDefault="00776E27" w:rsidP="00776E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0113B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Informacja we wrześniu</w:t>
            </w:r>
          </w:p>
        </w:tc>
        <w:tc>
          <w:tcPr>
            <w:tcW w:w="2861" w:type="dxa"/>
            <w:vAlign w:val="center"/>
          </w:tcPr>
          <w:p w14:paraId="6BD18F9B" w14:textId="77777777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238601FE" w14:textId="77777777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0F3CABC7" w14:textId="77777777" w:rsidR="00776E27" w:rsidRPr="006F0466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E27" w14:paraId="3562BD74" w14:textId="77777777" w:rsidTr="30113B20">
        <w:trPr>
          <w:trHeight w:val="300"/>
        </w:trPr>
        <w:tc>
          <w:tcPr>
            <w:tcW w:w="2861" w:type="dxa"/>
            <w:vAlign w:val="center"/>
          </w:tcPr>
          <w:p w14:paraId="2328D1DE" w14:textId="1FEFA8DF" w:rsidR="00776E27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0113B20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2861" w:type="dxa"/>
            <w:vAlign w:val="center"/>
          </w:tcPr>
          <w:p w14:paraId="20526108" w14:textId="75638E7D" w:rsidR="00776E27" w:rsidRDefault="00776E27" w:rsidP="00776E27">
            <w:pPr>
              <w:pStyle w:val="Nagwek1"/>
              <w:spacing w:line="259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30113B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Plastyka. Klasa 1. Podręcznik. Zakres podstawowy. Reforma 2019</w:t>
            </w:r>
          </w:p>
          <w:p w14:paraId="0F1C9A99" w14:textId="68C10F91" w:rsidR="00776E27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291FAE22" w14:textId="52C66CC7" w:rsidR="00776E27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0113B20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vAlign w:val="center"/>
          </w:tcPr>
          <w:p w14:paraId="5FE023E5" w14:textId="339A34FC" w:rsidR="00776E27" w:rsidRDefault="00776E27" w:rsidP="00776E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0113B20">
              <w:rPr>
                <w:rFonts w:ascii="Times New Roman" w:eastAsia="Times New Roman" w:hAnsi="Times New Roman" w:cs="Times New Roman"/>
                <w:sz w:val="20"/>
                <w:szCs w:val="20"/>
              </w:rPr>
              <w:t>WSiP</w:t>
            </w:r>
          </w:p>
          <w:p w14:paraId="1778CAD2" w14:textId="25035A9E" w:rsidR="00776E27" w:rsidRDefault="00776E27" w:rsidP="00776E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0113B20">
              <w:rPr>
                <w:rFonts w:ascii="Times New Roman" w:eastAsia="Times New Roman" w:hAnsi="Times New Roman" w:cs="Times New Roman"/>
                <w:sz w:val="20"/>
                <w:szCs w:val="20"/>
              </w:rPr>
              <w:t>Anita Przybyszewska-Pietrasiak</w:t>
            </w:r>
          </w:p>
          <w:p w14:paraId="6A4F8452" w14:textId="0522B201" w:rsidR="00776E27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11F841A9" w14:textId="64725738" w:rsidR="00776E27" w:rsidRDefault="00776E27" w:rsidP="00776E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0113B20">
              <w:rPr>
                <w:rFonts w:ascii="Times New Roman" w:hAnsi="Times New Roman" w:cs="Times New Roman"/>
                <w:sz w:val="20"/>
                <w:szCs w:val="20"/>
              </w:rPr>
              <w:t>Podręcznik nieobowiązkowy dla uczniów</w:t>
            </w:r>
          </w:p>
        </w:tc>
      </w:tr>
    </w:tbl>
    <w:p w14:paraId="5B08B5D1" w14:textId="77777777" w:rsidR="006F0466" w:rsidRPr="006F0466" w:rsidRDefault="006F0466" w:rsidP="00345A26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6F0466" w:rsidRPr="006F0466" w:rsidSect="006F0466">
      <w:pgSz w:w="16838" w:h="11906" w:orient="landscape"/>
      <w:pgMar w:top="851" w:right="1387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66"/>
    <w:rsid w:val="00093141"/>
    <w:rsid w:val="002A1FD4"/>
    <w:rsid w:val="00345A26"/>
    <w:rsid w:val="00592ECF"/>
    <w:rsid w:val="006A67E8"/>
    <w:rsid w:val="006F0466"/>
    <w:rsid w:val="00776E27"/>
    <w:rsid w:val="007A5822"/>
    <w:rsid w:val="00B82BBB"/>
    <w:rsid w:val="00E10BF9"/>
    <w:rsid w:val="00E5368D"/>
    <w:rsid w:val="00E82DCC"/>
    <w:rsid w:val="00ED2239"/>
    <w:rsid w:val="01A4ACDC"/>
    <w:rsid w:val="06B4A419"/>
    <w:rsid w:val="0BB44914"/>
    <w:rsid w:val="0CC52309"/>
    <w:rsid w:val="0CDBF595"/>
    <w:rsid w:val="0DE2145E"/>
    <w:rsid w:val="15D5E532"/>
    <w:rsid w:val="16E0B834"/>
    <w:rsid w:val="17423A84"/>
    <w:rsid w:val="1898A9A9"/>
    <w:rsid w:val="1A2BABFA"/>
    <w:rsid w:val="1CF0C90D"/>
    <w:rsid w:val="1D5FC48B"/>
    <w:rsid w:val="1D8B16C2"/>
    <w:rsid w:val="1E0CA5A7"/>
    <w:rsid w:val="21E7C6BA"/>
    <w:rsid w:val="22DB0DC5"/>
    <w:rsid w:val="26060C7B"/>
    <w:rsid w:val="30113B20"/>
    <w:rsid w:val="35BE3CFA"/>
    <w:rsid w:val="35F48E50"/>
    <w:rsid w:val="3609553D"/>
    <w:rsid w:val="37031F4F"/>
    <w:rsid w:val="39ED1B40"/>
    <w:rsid w:val="3F5B477F"/>
    <w:rsid w:val="42D37256"/>
    <w:rsid w:val="47FD4AB2"/>
    <w:rsid w:val="4918C70F"/>
    <w:rsid w:val="4DE98479"/>
    <w:rsid w:val="52F540D4"/>
    <w:rsid w:val="54831852"/>
    <w:rsid w:val="5679DC4E"/>
    <w:rsid w:val="5F9DAAB6"/>
    <w:rsid w:val="6056C776"/>
    <w:rsid w:val="6455B1C2"/>
    <w:rsid w:val="651191CA"/>
    <w:rsid w:val="655D1B3D"/>
    <w:rsid w:val="665275B9"/>
    <w:rsid w:val="67E961FC"/>
    <w:rsid w:val="6AC34D31"/>
    <w:rsid w:val="6B020F66"/>
    <w:rsid w:val="6C80063B"/>
    <w:rsid w:val="6D5829F5"/>
    <w:rsid w:val="7C0C6449"/>
    <w:rsid w:val="7C0E8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0F24"/>
  <w15:chartTrackingRefBased/>
  <w15:docId w15:val="{45C9B341-162B-4DFE-823C-FBF54E61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80F17F96FFE40A8805BA78E917EB3" ma:contentTypeVersion="12" ma:contentTypeDescription="Utwórz nowy dokument." ma:contentTypeScope="" ma:versionID="9cbc134c0c941fe357bbd2f32c0d8e22">
  <xsd:schema xmlns:xsd="http://www.w3.org/2001/XMLSchema" xmlns:xs="http://www.w3.org/2001/XMLSchema" xmlns:p="http://schemas.microsoft.com/office/2006/metadata/properties" xmlns:ns2="15c90618-de8f-41f8-8817-85c3bedce9d7" xmlns:ns3="c782b4ec-4035-4d91-aaa3-16b17011c424" targetNamespace="http://schemas.microsoft.com/office/2006/metadata/properties" ma:root="true" ma:fieldsID="4eb3c60a93f689111182308e4e1efb0a" ns2:_="" ns3:_="">
    <xsd:import namespace="15c90618-de8f-41f8-8817-85c3bedce9d7"/>
    <xsd:import namespace="c782b4ec-4035-4d91-aaa3-16b17011c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0618-de8f-41f8-8817-85c3bedce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702be124-38dc-4c87-b57b-2a4c56c0d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b4ec-4035-4d91-aaa3-16b17011c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5236d42-7e62-4b6a-bd98-93706bc9ea48}" ma:internalName="TaxCatchAll" ma:showField="CatchAllData" ma:web="c782b4ec-4035-4d91-aaa3-16b17011c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82b4ec-4035-4d91-aaa3-16b17011c424" xsi:nil="true"/>
    <lcf76f155ced4ddcb4097134ff3c332f xmlns="15c90618-de8f-41f8-8817-85c3bedce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7A1272-6D95-4854-807B-BE33F5B27E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2DB2D5-70B0-40D4-944F-108F9D3C9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0618-de8f-41f8-8817-85c3bedce9d7"/>
    <ds:schemaRef ds:uri="c782b4ec-4035-4d91-aaa3-16b17011c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17A33D-4D76-4A96-994B-D7D694CFA9CC}">
  <ds:schemaRefs>
    <ds:schemaRef ds:uri="http://schemas.microsoft.com/office/2006/metadata/properties"/>
    <ds:schemaRef ds:uri="http://schemas.microsoft.com/office/infopath/2007/PartnerControls"/>
    <ds:schemaRef ds:uri="c782b4ec-4035-4d91-aaa3-16b17011c424"/>
    <ds:schemaRef ds:uri="15c90618-de8f-41f8-8817-85c3bedce9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Justyna Paliwoda</cp:lastModifiedBy>
  <cp:revision>9</cp:revision>
  <dcterms:created xsi:type="dcterms:W3CDTF">2023-06-12T07:27:00Z</dcterms:created>
  <dcterms:modified xsi:type="dcterms:W3CDTF">2023-07-26T18:55:00Z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0x010100A3C80F17F96FFE40A8805BA78E917EB3</vt:lpwstr>
  </property>
  <property fmtid="{D5CDD505-2E9C-101B-9397-08002B2CF9AE}" pid="3" name="MediaServiceImageTags">
    <vt:lpwstr/>
  </property>
</Properties>
</file>